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A" w:rsidRDefault="0021301A" w:rsidP="0021301A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HDA art du visuel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301A" w:rsidRDefault="0021301A" w:rsidP="0021301A">
      <w:pPr>
        <w:pStyle w:val="Sansinterligne"/>
        <w:rPr>
          <w:rFonts w:ascii="Arial" w:hAnsi="Arial" w:cs="Arial"/>
        </w:rPr>
      </w:pPr>
    </w:p>
    <w:p w:rsidR="008E5F2E" w:rsidRPr="0021301A" w:rsidRDefault="0021301A" w:rsidP="00F406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21301A">
        <w:rPr>
          <w:rFonts w:ascii="Arial" w:hAnsi="Arial" w:cs="Arial"/>
          <w:sz w:val="24"/>
          <w:szCs w:val="24"/>
        </w:rPr>
        <w:t>Etudier une affiche de propagande</w:t>
      </w:r>
    </w:p>
    <w:p w:rsidR="0021301A" w:rsidRDefault="0021301A" w:rsidP="0021301A">
      <w:pPr>
        <w:pStyle w:val="Sansinterligne"/>
        <w:jc w:val="center"/>
        <w:rPr>
          <w:rFonts w:ascii="Arial" w:hAnsi="Arial" w:cs="Arial"/>
        </w:rPr>
      </w:pPr>
    </w:p>
    <w:p w:rsidR="0021301A" w:rsidRDefault="0021301A" w:rsidP="0021301A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Point méthode : </w:t>
      </w:r>
      <w:r w:rsidR="00F4061A">
        <w:rPr>
          <w:rFonts w:ascii="Arial" w:hAnsi="Arial" w:cs="Arial"/>
        </w:rPr>
        <w:t>(+ lire p 88)</w:t>
      </w:r>
    </w:p>
    <w:p w:rsidR="0021301A" w:rsidRDefault="0021301A" w:rsidP="0021301A">
      <w:pPr>
        <w:pStyle w:val="Sansinterligne"/>
        <w:rPr>
          <w:rFonts w:ascii="Arial" w:hAnsi="Arial" w:cs="Arial"/>
        </w:rPr>
      </w:pPr>
    </w:p>
    <w:p w:rsidR="0021301A" w:rsidRDefault="0021301A" w:rsidP="0021301A">
      <w:pPr>
        <w:pStyle w:val="Sansinterligne"/>
        <w:rPr>
          <w:rFonts w:ascii="Arial" w:hAnsi="Arial" w:cs="Arial"/>
          <w:b/>
        </w:rPr>
      </w:pPr>
      <w:r w:rsidRPr="0021301A">
        <w:rPr>
          <w:rFonts w:ascii="Arial" w:hAnsi="Arial" w:cs="Arial"/>
          <w:b/>
        </w:rPr>
        <w:t xml:space="preserve">L’affiche de propagande : </w:t>
      </w:r>
    </w:p>
    <w:p w:rsidR="0021301A" w:rsidRDefault="0021301A" w:rsidP="0021301A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Une affiche de propagande a pour objectif de faire admettre une idée, une opinion.</w:t>
      </w:r>
    </w:p>
    <w:p w:rsidR="0021301A" w:rsidRDefault="0021301A" w:rsidP="0021301A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 exagère ou transforme la réalité, car son but est d’emporter l’adhésion, quitter à cacher des aspects ou à mentir. </w:t>
      </w:r>
    </w:p>
    <w:p w:rsidR="0021301A" w:rsidRDefault="0021301A" w:rsidP="0021301A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Son message est simple : les images doivent être faciles à comprendre, les slogans doivent être courts.</w:t>
      </w:r>
    </w:p>
    <w:p w:rsidR="0021301A" w:rsidRDefault="0021301A" w:rsidP="0021301A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y a plusieurs types d’affiches de propagande : politique, syndicale…</w:t>
      </w:r>
    </w:p>
    <w:p w:rsidR="0021301A" w:rsidRDefault="0021301A" w:rsidP="0021301A">
      <w:pPr>
        <w:pStyle w:val="Sansinterligne"/>
        <w:ind w:firstLine="708"/>
        <w:jc w:val="both"/>
        <w:rPr>
          <w:rFonts w:ascii="Arial" w:hAnsi="Arial" w:cs="Arial"/>
        </w:rPr>
      </w:pPr>
    </w:p>
    <w:p w:rsidR="0021301A" w:rsidRDefault="0021301A" w:rsidP="0021301A">
      <w:pPr>
        <w:pStyle w:val="Sansinterligne"/>
        <w:jc w:val="both"/>
        <w:rPr>
          <w:rFonts w:ascii="Arial" w:hAnsi="Arial" w:cs="Arial"/>
          <w:b/>
        </w:rPr>
      </w:pPr>
      <w:r w:rsidRPr="0021301A">
        <w:rPr>
          <w:rFonts w:ascii="Arial" w:hAnsi="Arial" w:cs="Arial"/>
          <w:b/>
        </w:rPr>
        <w:t xml:space="preserve">Etudier une affiche de propagande, c’est : </w:t>
      </w:r>
    </w:p>
    <w:p w:rsidR="0021301A" w:rsidRDefault="0021301A" w:rsidP="0021301A">
      <w:pPr>
        <w:pStyle w:val="Sansinterlign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Présenter l’affiche : </w:t>
      </w:r>
    </w:p>
    <w:p w:rsidR="0021301A" w:rsidRDefault="0021301A" w:rsidP="0021301A">
      <w:pPr>
        <w:pStyle w:val="Sansinterlign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type d’affiche (politique, syndicale…)</w:t>
      </w:r>
    </w:p>
    <w:p w:rsidR="0021301A" w:rsidRDefault="0021301A" w:rsidP="0021301A">
      <w:pPr>
        <w:pStyle w:val="Sansinterlign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 date, le contexte historique.</w:t>
      </w:r>
    </w:p>
    <w:p w:rsidR="0021301A" w:rsidRDefault="0021301A" w:rsidP="0021301A">
      <w:pPr>
        <w:pStyle w:val="Sansinterlign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commanditaire (celui qui a fait réaliser l’affiche.)</w:t>
      </w:r>
    </w:p>
    <w:p w:rsidR="0021301A" w:rsidRPr="0021301A" w:rsidRDefault="0021301A" w:rsidP="0021301A">
      <w:pPr>
        <w:pStyle w:val="Sansinterlign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lieu d’affichage (pays, ville…)</w:t>
      </w:r>
    </w:p>
    <w:p w:rsidR="0021301A" w:rsidRDefault="0021301A" w:rsidP="0021301A">
      <w:pPr>
        <w:pStyle w:val="Sansinterlign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Décrire l’affiche de façon ordonnée.</w:t>
      </w:r>
    </w:p>
    <w:p w:rsidR="0021301A" w:rsidRDefault="0021301A" w:rsidP="0021301A">
      <w:pPr>
        <w:pStyle w:val="Sansinterlign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Expliquer le message et l’affiche.</w:t>
      </w:r>
    </w:p>
    <w:p w:rsidR="00BF482A" w:rsidRDefault="0021301A" w:rsidP="00F4061A">
      <w:pPr>
        <w:pStyle w:val="Sansinterlign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Exercer son esprit cri</w:t>
      </w:r>
      <w:r w:rsidR="006B0563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que, si nécessaire. </w:t>
      </w:r>
    </w:p>
    <w:p w:rsidR="00BF482A" w:rsidRDefault="00BF482A" w:rsidP="00BF482A">
      <w:pPr>
        <w:pStyle w:val="Sansinterligne"/>
        <w:ind w:left="720"/>
        <w:jc w:val="both"/>
        <w:rPr>
          <w:rFonts w:ascii="Arial" w:hAnsi="Arial" w:cs="Arial"/>
        </w:rPr>
      </w:pPr>
    </w:p>
    <w:p w:rsidR="00F4061A" w:rsidRPr="00BF482A" w:rsidRDefault="00F4061A" w:rsidP="00BF482A">
      <w:pPr>
        <w:pStyle w:val="Sansinterligne"/>
        <w:ind w:left="360"/>
        <w:rPr>
          <w:rFonts w:ascii="Arial" w:hAnsi="Arial" w:cs="Arial"/>
          <w:u w:val="single"/>
        </w:rPr>
      </w:pPr>
      <w:r w:rsidRPr="00BF482A">
        <w:rPr>
          <w:rFonts w:ascii="Arial" w:hAnsi="Arial" w:cs="Arial"/>
          <w:u w:val="single"/>
        </w:rPr>
        <w:t>Faites l’analyse demandée pour l’affiche suivante : (en couleur dans votre livre p 77)</w:t>
      </w:r>
    </w:p>
    <w:p w:rsidR="00F4061A" w:rsidRDefault="00F4061A" w:rsidP="00F4061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35CE4" wp14:editId="69BF7CA7">
                <wp:simplePos x="0" y="0"/>
                <wp:positionH relativeFrom="column">
                  <wp:posOffset>-585469</wp:posOffset>
                </wp:positionH>
                <wp:positionV relativeFrom="paragraph">
                  <wp:posOffset>135256</wp:posOffset>
                </wp:positionV>
                <wp:extent cx="1638300" cy="2228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61A" w:rsidRDefault="00F4061A">
                            <w:r w:rsidRPr="00F4061A"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30F496" wp14:editId="3C240405">
                                  <wp:extent cx="1495425" cy="2178818"/>
                                  <wp:effectExtent l="0" t="0" r="0" b="0"/>
                                  <wp:docPr id="1" name="Image 1" descr="https://encrypted-tbn2.gstatic.com/images?q=tbn:ANd9GcR1E6V9wx650CSASfmdbjzP7BwFFQxwoHmgx49e4p3megyYjA_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static.com/images?q=tbn:ANd9GcR1E6V9wx650CSASfmdbjzP7BwFFQxwoHmgx49e4p3megyYjA_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2178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1pt;margin-top:10.65pt;width:129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" fillcolor="white [3201]" strokeweight=".5pt">
                <v:textbox>
                  <w:txbxContent>
                    <w:p w:rsidR="00F4061A" w:rsidRDefault="00F4061A">
                      <w:r w:rsidRPr="00F4061A">
                        <w:rPr>
                          <w:rFonts w:ascii="Arial" w:hAnsi="Arial" w:cs="Arial"/>
                        </w:rPr>
                        <w:drawing>
                          <wp:inline distT="0" distB="0" distL="0" distR="0" wp14:anchorId="4730F496" wp14:editId="3C240405">
                            <wp:extent cx="1495425" cy="2178818"/>
                            <wp:effectExtent l="0" t="0" r="0" b="0"/>
                            <wp:docPr id="1" name="Image 1" descr="https://encrypted-tbn2.gstatic.com/images?q=tbn:ANd9GcR1E6V9wx650CSASfmdbjzP7BwFFQxwoHmgx49e4p3megyYjA_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static.com/images?q=tbn:ANd9GcR1E6V9wx650CSASfmdbjzP7BwFFQxwoHmgx49e4p3megyYjA_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2178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061A" w:rsidRDefault="00F4061A" w:rsidP="00F4061A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</w:p>
    <w:p w:rsidR="00F4061A" w:rsidRPr="00F4061A" w:rsidRDefault="00F4061A" w:rsidP="00BF482A">
      <w:pPr>
        <w:pStyle w:val="Sansinterligne"/>
        <w:jc w:val="both"/>
        <w:rPr>
          <w:rFonts w:ascii="Arial" w:hAnsi="Arial" w:cs="Arial"/>
        </w:rPr>
      </w:pPr>
    </w:p>
    <w:sectPr w:rsidR="00F4061A" w:rsidRPr="00F4061A" w:rsidSect="00BF482A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4F"/>
    <w:multiLevelType w:val="hybridMultilevel"/>
    <w:tmpl w:val="9B047A12"/>
    <w:lvl w:ilvl="0" w:tplc="5314A6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D2A35"/>
    <w:multiLevelType w:val="hybridMultilevel"/>
    <w:tmpl w:val="9774E4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15A56"/>
    <w:multiLevelType w:val="hybridMultilevel"/>
    <w:tmpl w:val="E86642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48AF"/>
    <w:multiLevelType w:val="hybridMultilevel"/>
    <w:tmpl w:val="070EEB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D71F4"/>
    <w:multiLevelType w:val="hybridMultilevel"/>
    <w:tmpl w:val="B68C95D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5637D9"/>
    <w:multiLevelType w:val="hybridMultilevel"/>
    <w:tmpl w:val="47785882"/>
    <w:lvl w:ilvl="0" w:tplc="F46EAE2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1A"/>
    <w:rsid w:val="0021301A"/>
    <w:rsid w:val="006B0563"/>
    <w:rsid w:val="006E7832"/>
    <w:rsid w:val="008E5F2E"/>
    <w:rsid w:val="00BF482A"/>
    <w:rsid w:val="00F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30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30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gwenn</dc:creator>
  <cp:lastModifiedBy>gwenn</cp:lastModifiedBy>
  <cp:revision>4</cp:revision>
  <cp:lastPrinted>2013-01-17T15:25:00Z</cp:lastPrinted>
  <dcterms:created xsi:type="dcterms:W3CDTF">2013-01-17T14:52:00Z</dcterms:created>
  <dcterms:modified xsi:type="dcterms:W3CDTF">2013-01-24T15:32:00Z</dcterms:modified>
</cp:coreProperties>
</file>